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8"/>
        <w:tblW w:w="6750" w:type="dxa"/>
        <w:tblCellSpacing w:w="0" w:type="dxa"/>
        <w:tblCellMar>
          <w:top w:w="150" w:type="dxa"/>
          <w:left w:w="150" w:type="dxa"/>
          <w:bottom w:w="150" w:type="dxa"/>
          <w:right w:w="150" w:type="dxa"/>
        </w:tblCellMar>
        <w:tblLook w:val="04A0"/>
      </w:tblPr>
      <w:tblGrid>
        <w:gridCol w:w="6750"/>
      </w:tblGrid>
      <w:tr w:rsidR="005A0380" w:rsidRPr="005A0380" w:rsidTr="002237BC">
        <w:trPr>
          <w:tblCellSpacing w:w="0" w:type="dxa"/>
        </w:trPr>
        <w:tc>
          <w:tcPr>
            <w:tcW w:w="0" w:type="auto"/>
            <w:vAlign w:val="center"/>
            <w:hideMark/>
          </w:tcPr>
          <w:p w:rsidR="005A0380" w:rsidRPr="005A0380" w:rsidRDefault="005A0380" w:rsidP="002237BC">
            <w:pPr>
              <w:spacing w:after="0" w:line="240" w:lineRule="auto"/>
              <w:jc w:val="center"/>
              <w:rPr>
                <w:rFonts w:ascii="Times New Roman" w:eastAsia="Times New Roman" w:hAnsi="Times New Roman" w:cs="Times New Roman"/>
                <w:color w:val="000000"/>
                <w:sz w:val="24"/>
                <w:szCs w:val="24"/>
              </w:rPr>
            </w:pPr>
            <w:r w:rsidRPr="005A0380">
              <w:rPr>
                <w:rFonts w:ascii="Times New Roman" w:eastAsia="Times New Roman" w:hAnsi="Times New Roman" w:cs="Times New Roman"/>
                <w:noProof/>
                <w:color w:val="000000"/>
                <w:sz w:val="24"/>
                <w:szCs w:val="24"/>
              </w:rPr>
              <w:drawing>
                <wp:inline distT="0" distB="0" distL="0" distR="0">
                  <wp:extent cx="2655736" cy="461518"/>
                  <wp:effectExtent l="0" t="0" r="0" b="0"/>
                  <wp:docPr id="4" name="Picture 4" descr="http://www.pearsonlongman.com/ae/marketing/sfesl/images/2_1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longman.com/ae/marketing/sfesl/images/2_1title.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6567" cy="461662"/>
                          </a:xfrm>
                          <a:prstGeom prst="rect">
                            <a:avLst/>
                          </a:prstGeom>
                          <a:noFill/>
                          <a:ln>
                            <a:noFill/>
                          </a:ln>
                        </pic:spPr>
                      </pic:pic>
                    </a:graphicData>
                  </a:graphic>
                </wp:inline>
              </w:drawing>
            </w:r>
          </w:p>
        </w:tc>
      </w:tr>
      <w:tr w:rsidR="005A0380" w:rsidRPr="005A0380" w:rsidTr="002237BC">
        <w:trPr>
          <w:tblCellSpacing w:w="0" w:type="dxa"/>
        </w:trPr>
        <w:tc>
          <w:tcPr>
            <w:tcW w:w="0" w:type="auto"/>
            <w:vAlign w:val="center"/>
            <w:hideMark/>
          </w:tcPr>
          <w:p w:rsidR="005A0380" w:rsidRPr="005A0380" w:rsidRDefault="005A0380" w:rsidP="002237BC">
            <w:pPr>
              <w:spacing w:after="240" w:line="240" w:lineRule="auto"/>
              <w:rPr>
                <w:rFonts w:ascii="Times New Roman" w:eastAsia="Times New Roman" w:hAnsi="Times New Roman" w:cs="Times New Roman"/>
                <w:color w:val="000000"/>
                <w:sz w:val="24"/>
                <w:szCs w:val="24"/>
              </w:rPr>
            </w:pPr>
            <w:r w:rsidRPr="005A0380">
              <w:rPr>
                <w:rFonts w:ascii="Tahoma" w:eastAsia="Times New Roman" w:hAnsi="Tahoma" w:cs="Tahoma"/>
                <w:noProof/>
                <w:color w:val="000000"/>
                <w:spacing w:val="24"/>
                <w:sz w:val="24"/>
                <w:szCs w:val="24"/>
              </w:rPr>
              <w:drawing>
                <wp:inline distT="0" distB="0" distL="0" distR="0">
                  <wp:extent cx="191135" cy="238760"/>
                  <wp:effectExtent l="0" t="0" r="0" b="8890"/>
                  <wp:docPr id="5" name="Picture 5" descr="http://www.pearsonlongman.com/ae/marketing/sfesl/images/o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arsonlongman.com/ae/marketing/sfesl/images/ocap.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38760"/>
                          </a:xfrm>
                          <a:prstGeom prst="rect">
                            <a:avLst/>
                          </a:prstGeom>
                          <a:noFill/>
                          <a:ln>
                            <a:noFill/>
                          </a:ln>
                        </pic:spPr>
                      </pic:pic>
                    </a:graphicData>
                  </a:graphic>
                </wp:inline>
              </w:drawing>
            </w:r>
            <w:proofErr w:type="spellStart"/>
            <w:proofErr w:type="gramStart"/>
            <w:r w:rsidRPr="005A0380">
              <w:rPr>
                <w:rFonts w:ascii="Tahoma" w:eastAsia="Times New Roman" w:hAnsi="Tahoma" w:cs="Tahoma"/>
                <w:color w:val="000000"/>
                <w:spacing w:val="24"/>
                <w:sz w:val="24"/>
                <w:szCs w:val="24"/>
              </w:rPr>
              <w:t>nce</w:t>
            </w:r>
            <w:proofErr w:type="spellEnd"/>
            <w:proofErr w:type="gramEnd"/>
            <w:r w:rsidR="002237BC">
              <w:rPr>
                <w:rFonts w:ascii="Tahoma" w:eastAsia="Times New Roman" w:hAnsi="Tahoma" w:cs="Tahoma"/>
                <w:color w:val="000000"/>
                <w:spacing w:val="24"/>
                <w:sz w:val="24"/>
                <w:szCs w:val="24"/>
              </w:rPr>
              <w:t xml:space="preserve"> there was a young </w:t>
            </w:r>
            <w:r w:rsidRPr="005A0380">
              <w:rPr>
                <w:rFonts w:ascii="Tahoma" w:eastAsia="Times New Roman" w:hAnsi="Tahoma" w:cs="Tahoma"/>
                <w:color w:val="000000"/>
                <w:spacing w:val="24"/>
                <w:sz w:val="24"/>
                <w:szCs w:val="24"/>
              </w:rPr>
              <w:t>boy. He had no family except for an old llama. Each day the boy and his llama walked many miles, looking for a home. Each night they curled up together and slept. But one starry evening, the old llama died. The boy buried his friend next to an icy stream. Then he sat under a tree and cried. What would he do? He had no family and no home.</w:t>
            </w:r>
            <w:r w:rsidRPr="005A0380">
              <w:rPr>
                <w:rFonts w:ascii="Tahoma" w:eastAsia="Times New Roman" w:hAnsi="Tahoma" w:cs="Tahoma"/>
                <w:color w:val="000000"/>
                <w:spacing w:val="24"/>
                <w:sz w:val="24"/>
                <w:szCs w:val="24"/>
              </w:rPr>
              <w:br/>
            </w:r>
            <w:r w:rsidRPr="005A0380">
              <w:rPr>
                <w:rFonts w:ascii="Tahoma" w:eastAsia="Times New Roman" w:hAnsi="Tahoma" w:cs="Tahoma"/>
                <w:color w:val="000000"/>
                <w:spacing w:val="24"/>
                <w:sz w:val="24"/>
                <w:szCs w:val="24"/>
              </w:rPr>
              <w:br/>
              <w:t>The boy cried for a very long time. But there was no one to comfort him. There were only the stars in the sky.</w:t>
            </w:r>
            <w:r w:rsidRPr="005A0380">
              <w:rPr>
                <w:rFonts w:ascii="Tahoma" w:eastAsia="Times New Roman" w:hAnsi="Tahoma" w:cs="Tahoma"/>
                <w:color w:val="000000"/>
                <w:spacing w:val="24"/>
                <w:sz w:val="24"/>
                <w:szCs w:val="24"/>
              </w:rPr>
              <w:br/>
            </w:r>
            <w:r w:rsidRPr="005A0380">
              <w:rPr>
                <w:rFonts w:ascii="Tahoma" w:eastAsia="Times New Roman" w:hAnsi="Tahoma" w:cs="Tahoma"/>
                <w:color w:val="000000"/>
                <w:spacing w:val="24"/>
                <w:sz w:val="24"/>
                <w:szCs w:val="24"/>
              </w:rPr>
              <w:br/>
              <w:t>Suddenly, the sky filled with bright light. The boy held his breath. He was afraid to move. One bright star fell to the ground. Slowly, the star took the shape of the old llama. She bent her head and drank from the stream. She looked at the boy and smiled. As she jumped back into the sky, bits of llama wool fell.</w:t>
            </w:r>
            <w:r w:rsidRPr="005A0380">
              <w:rPr>
                <w:rFonts w:ascii="Tahoma" w:eastAsia="Times New Roman" w:hAnsi="Tahoma" w:cs="Tahoma"/>
                <w:color w:val="000000"/>
                <w:spacing w:val="24"/>
                <w:sz w:val="24"/>
                <w:szCs w:val="24"/>
              </w:rPr>
              <w:br/>
            </w:r>
            <w:r w:rsidRPr="005A0380">
              <w:rPr>
                <w:rFonts w:ascii="Tahoma" w:eastAsia="Times New Roman" w:hAnsi="Tahoma" w:cs="Tahoma"/>
                <w:color w:val="000000"/>
                <w:spacing w:val="24"/>
                <w:sz w:val="24"/>
                <w:szCs w:val="24"/>
              </w:rPr>
              <w:br/>
              <w:t>As the Sun began to rise, the boy picked up the soft, warm wool. It glowed in his hands like starlight. He carried the wool to the city and sold it. With the money, he bought a house. He bought two young llamas. He never forgot the star llama. And he was never lonely again.</w:t>
            </w:r>
          </w:p>
        </w:tc>
      </w:tr>
    </w:tbl>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Default="002237BC" w:rsidP="005A0380">
      <w:pPr>
        <w:rPr>
          <w:i/>
          <w:noProof/>
          <w:sz w:val="32"/>
          <w:szCs w:val="32"/>
        </w:rPr>
      </w:pPr>
    </w:p>
    <w:p w:rsidR="002237BC" w:rsidRPr="002237BC" w:rsidRDefault="002237BC" w:rsidP="005A0380">
      <w:pPr>
        <w:rPr>
          <w:i/>
          <w:noProof/>
          <w:sz w:val="16"/>
          <w:szCs w:val="16"/>
        </w:rPr>
      </w:pPr>
    </w:p>
    <w:p w:rsidR="002237BC" w:rsidRPr="002237BC" w:rsidRDefault="002237BC" w:rsidP="005A0380">
      <w:pPr>
        <w:rPr>
          <w:i/>
          <w:noProof/>
          <w:sz w:val="16"/>
          <w:szCs w:val="16"/>
        </w:rPr>
      </w:pPr>
    </w:p>
    <w:p w:rsidR="00AE440B" w:rsidRPr="002237BC" w:rsidRDefault="002237BC" w:rsidP="005A0380">
      <w:pPr>
        <w:rPr>
          <w:b/>
          <w:i/>
          <w:noProof/>
          <w:sz w:val="32"/>
          <w:szCs w:val="32"/>
        </w:rPr>
      </w:pPr>
      <w:r w:rsidRPr="002237BC">
        <w:rPr>
          <w:i/>
          <w:noProof/>
          <w:sz w:val="32"/>
          <w:szCs w:val="32"/>
        </w:rPr>
        <w:pict>
          <v:shapetype id="_x0000_t202" coordsize="21600,21600" o:spt="202" path="m,l,21600r21600,l21600,xe">
            <v:stroke joinstyle="miter"/>
            <v:path gradientshapeok="t" o:connecttype="rect"/>
          </v:shapetype>
          <v:shape id="Text Box 3" o:spid="_x0000_s1026" type="#_x0000_t202" style="position:absolute;margin-left:-26.3pt;margin-top:43.9pt;width:544.85pt;height:197.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">
            <v:textbox>
              <w:txbxContent>
                <w:p w:rsidR="00E7475C" w:rsidRDefault="00E7475C" w:rsidP="00E7475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7475C" w:rsidRDefault="00E7475C" w:rsidP="00E7475C">
                  <w:r>
                    <w:softHyphen/>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w:t>
                  </w:r>
                </w:p>
                <w:p w:rsidR="00E7475C" w:rsidRDefault="00E7475C" w:rsidP="00E7475C"/>
                <w:p w:rsidR="00E7475C" w:rsidRDefault="00E7475C" w:rsidP="00E7475C">
                  <w:r>
                    <w:t>____________________________________________________________________________</w:t>
                  </w:r>
                </w:p>
                <w:p w:rsidR="00E7475C" w:rsidRDefault="00E7475C" w:rsidP="00E7475C"/>
              </w:txbxContent>
            </v:textbox>
          </v:shape>
        </w:pict>
      </w:r>
      <w:r w:rsidRPr="002237BC">
        <w:rPr>
          <w:i/>
          <w:noProof/>
          <w:sz w:val="32"/>
          <w:szCs w:val="32"/>
        </w:rPr>
        <w:t>Describe how the boy in the story responds to a major event or challenge</w:t>
      </w:r>
      <w:r>
        <w:rPr>
          <w:i/>
          <w:noProof/>
          <w:sz w:val="32"/>
          <w:szCs w:val="32"/>
        </w:rPr>
        <w:t>.</w:t>
      </w:r>
      <w:r w:rsidR="005A0380" w:rsidRPr="002237BC">
        <w:rPr>
          <w:b/>
          <w:i/>
          <w:noProof/>
          <w:sz w:val="32"/>
          <w:szCs w:val="32"/>
        </w:rPr>
        <w:t xml:space="preserve"> </w:t>
      </w:r>
    </w:p>
    <w:sectPr w:rsidR="00AE440B" w:rsidRPr="002237BC" w:rsidSect="001E6DB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5C" w:rsidRDefault="00E7475C" w:rsidP="00E7475C">
      <w:pPr>
        <w:spacing w:after="0" w:line="240" w:lineRule="auto"/>
      </w:pPr>
      <w:r>
        <w:separator/>
      </w:r>
    </w:p>
  </w:endnote>
  <w:endnote w:type="continuationSeparator" w:id="0">
    <w:p w:rsidR="00E7475C" w:rsidRDefault="00E7475C" w:rsidP="00E74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5C" w:rsidRDefault="00E7475C" w:rsidP="00E7475C">
      <w:pPr>
        <w:spacing w:after="0" w:line="240" w:lineRule="auto"/>
      </w:pPr>
      <w:r>
        <w:separator/>
      </w:r>
    </w:p>
  </w:footnote>
  <w:footnote w:type="continuationSeparator" w:id="0">
    <w:p w:rsidR="00E7475C" w:rsidRDefault="00E7475C" w:rsidP="00E74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BC" w:rsidRDefault="00E7475C">
    <w:pPr>
      <w:pStyle w:val="Header"/>
      <w:rPr>
        <w:sz w:val="24"/>
      </w:rPr>
    </w:pPr>
    <w:r>
      <w:t xml:space="preserve">Name: ______________________________________ </w:t>
    </w:r>
    <w:r w:rsidRPr="00E7475C">
      <w:rPr>
        <w:sz w:val="24"/>
      </w:rPr>
      <w:t xml:space="preserve">I can </w:t>
    </w:r>
    <w:r w:rsidR="002237BC">
      <w:rPr>
        <w:sz w:val="24"/>
      </w:rPr>
      <w:t xml:space="preserve">describe how characters respond to                          </w:t>
    </w:r>
  </w:p>
  <w:p w:rsidR="00E7475C" w:rsidRPr="00E7475C" w:rsidRDefault="002237BC">
    <w:pPr>
      <w:pStyle w:val="Header"/>
      <w:rPr>
        <w:sz w:val="24"/>
      </w:rPr>
    </w:pPr>
    <w:r>
      <w:rPr>
        <w:sz w:val="24"/>
      </w:rPr>
      <w:t xml:space="preserve">                                                                                          </w:t>
    </w:r>
    <w:proofErr w:type="gramStart"/>
    <w:r>
      <w:rPr>
        <w:sz w:val="24"/>
      </w:rPr>
      <w:t>major</w:t>
    </w:r>
    <w:proofErr w:type="gramEnd"/>
    <w:r>
      <w:rPr>
        <w:sz w:val="24"/>
      </w:rPr>
      <w:t xml:space="preserve"> events or challenges. </w:t>
    </w:r>
    <w:r w:rsidR="005A0380">
      <w:rPr>
        <w:sz w:val="24"/>
      </w:rPr>
      <w:t xml:space="preserve"> </w:t>
    </w: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7475C"/>
    <w:rsid w:val="00083085"/>
    <w:rsid w:val="000C7E6C"/>
    <w:rsid w:val="001E6DBA"/>
    <w:rsid w:val="002237BC"/>
    <w:rsid w:val="005A0380"/>
    <w:rsid w:val="006F7B53"/>
    <w:rsid w:val="008A1D15"/>
    <w:rsid w:val="00E7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5C"/>
    <w:rPr>
      <w:rFonts w:ascii="Tahoma" w:hAnsi="Tahoma" w:cs="Tahoma"/>
      <w:sz w:val="16"/>
      <w:szCs w:val="16"/>
    </w:rPr>
  </w:style>
  <w:style w:type="paragraph" w:styleId="NoSpacing">
    <w:name w:val="No Spacing"/>
    <w:uiPriority w:val="1"/>
    <w:qFormat/>
    <w:rsid w:val="00E7475C"/>
    <w:pPr>
      <w:spacing w:after="0" w:line="240" w:lineRule="auto"/>
    </w:pPr>
  </w:style>
  <w:style w:type="paragraph" w:styleId="Header">
    <w:name w:val="header"/>
    <w:basedOn w:val="Normal"/>
    <w:link w:val="HeaderChar"/>
    <w:uiPriority w:val="99"/>
    <w:unhideWhenUsed/>
    <w:rsid w:val="00E7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5C"/>
  </w:style>
  <w:style w:type="paragraph" w:styleId="Footer">
    <w:name w:val="footer"/>
    <w:basedOn w:val="Normal"/>
    <w:link w:val="FooterChar"/>
    <w:uiPriority w:val="99"/>
    <w:unhideWhenUsed/>
    <w:rsid w:val="00E7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5C"/>
    <w:rPr>
      <w:rFonts w:ascii="Tahoma" w:hAnsi="Tahoma" w:cs="Tahoma"/>
      <w:sz w:val="16"/>
      <w:szCs w:val="16"/>
    </w:rPr>
  </w:style>
  <w:style w:type="paragraph" w:styleId="NoSpacing">
    <w:name w:val="No Spacing"/>
    <w:uiPriority w:val="1"/>
    <w:qFormat/>
    <w:rsid w:val="00E7475C"/>
    <w:pPr>
      <w:spacing w:after="0" w:line="240" w:lineRule="auto"/>
    </w:pPr>
  </w:style>
  <w:style w:type="paragraph" w:styleId="Header">
    <w:name w:val="header"/>
    <w:basedOn w:val="Normal"/>
    <w:link w:val="HeaderChar"/>
    <w:uiPriority w:val="99"/>
    <w:unhideWhenUsed/>
    <w:rsid w:val="00E7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5C"/>
  </w:style>
  <w:style w:type="paragraph" w:styleId="Footer">
    <w:name w:val="footer"/>
    <w:basedOn w:val="Normal"/>
    <w:link w:val="FooterChar"/>
    <w:uiPriority w:val="99"/>
    <w:unhideWhenUsed/>
    <w:rsid w:val="00E7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tlottes</cp:lastModifiedBy>
  <cp:revision>4</cp:revision>
  <cp:lastPrinted>2011-11-14T18:22:00Z</cp:lastPrinted>
  <dcterms:created xsi:type="dcterms:W3CDTF">2011-11-14T18:29:00Z</dcterms:created>
  <dcterms:modified xsi:type="dcterms:W3CDTF">2011-11-15T15:35:00Z</dcterms:modified>
</cp:coreProperties>
</file>