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11" w:rsidRDefault="00F80C89" w:rsidP="00F80C89">
      <w:pPr>
        <w:pStyle w:val="NoSpacing"/>
        <w:rPr>
          <w:sz w:val="28"/>
          <w:szCs w:val="28"/>
        </w:rPr>
      </w:pPr>
      <w:r>
        <w:rPr>
          <w:sz w:val="28"/>
          <w:szCs w:val="28"/>
        </w:rPr>
        <w:t xml:space="preserve">Name: __________________I can describe how words and </w:t>
      </w:r>
      <w:r w:rsidR="00754B50" w:rsidRPr="00754B50">
        <w:rPr>
          <w:sz w:val="28"/>
          <w:szCs w:val="28"/>
        </w:rPr>
        <w:t xml:space="preserve">phrases </w:t>
      </w:r>
      <w:r w:rsidR="00D14466">
        <w:rPr>
          <w:sz w:val="28"/>
          <w:szCs w:val="28"/>
        </w:rPr>
        <w:t>give</w:t>
      </w:r>
      <w:r w:rsidR="00754B50" w:rsidRPr="00754B50">
        <w:rPr>
          <w:sz w:val="28"/>
          <w:szCs w:val="28"/>
        </w:rPr>
        <w:t xml:space="preserve"> </w:t>
      </w:r>
      <w:r w:rsidR="00E72B58">
        <w:rPr>
          <w:sz w:val="28"/>
          <w:szCs w:val="28"/>
        </w:rPr>
        <w:t>meaning to a story</w:t>
      </w:r>
      <w:r>
        <w:rPr>
          <w:sz w:val="28"/>
          <w:szCs w:val="28"/>
        </w:rPr>
        <w:t>.</w:t>
      </w:r>
    </w:p>
    <w:p w:rsidR="00F80C89" w:rsidRPr="00F80C89" w:rsidRDefault="00F80C89" w:rsidP="00F80C89">
      <w:pPr>
        <w:pStyle w:val="NoSpacing"/>
        <w:rPr>
          <w:sz w:val="10"/>
          <w:szCs w:val="10"/>
        </w:rPr>
      </w:pPr>
    </w:p>
    <w:p w:rsidR="004C00AF" w:rsidRDefault="00D14466" w:rsidP="00D14466">
      <w:pPr>
        <w:pStyle w:val="NoSpacing"/>
        <w:ind w:left="2880" w:firstLine="720"/>
        <w:rPr>
          <w:rFonts w:ascii="Bradley Hand ITC" w:hAnsi="Bradley Hand ITC"/>
          <w:b/>
          <w:sz w:val="32"/>
          <w:szCs w:val="32"/>
        </w:rPr>
      </w:pPr>
      <w:r w:rsidRPr="00FB2E11">
        <w:rPr>
          <w:rFonts w:ascii="Bradley Hand ITC" w:hAnsi="Bradley Hand ITC"/>
          <w:b/>
          <w:sz w:val="32"/>
          <w:szCs w:val="32"/>
        </w:rPr>
        <w:t xml:space="preserve">          </w:t>
      </w:r>
    </w:p>
    <w:p w:rsidR="00D14466" w:rsidRPr="00FB2E11" w:rsidRDefault="00E72B58" w:rsidP="004C00AF">
      <w:pPr>
        <w:pStyle w:val="NoSpacing"/>
        <w:ind w:left="3600" w:firstLine="720"/>
        <w:rPr>
          <w:rFonts w:ascii="Bradley Hand ITC" w:hAnsi="Bradley Hand ITC"/>
          <w:b/>
          <w:sz w:val="32"/>
          <w:szCs w:val="32"/>
          <w:u w:val="single"/>
        </w:rPr>
      </w:pPr>
      <w:bookmarkStart w:id="0" w:name="_GoBack"/>
      <w:bookmarkEnd w:id="0"/>
      <w:r>
        <w:rPr>
          <w:rFonts w:ascii="Bradley Hand ITC" w:hAnsi="Bradley Hand ITC"/>
          <w:b/>
          <w:sz w:val="32"/>
          <w:szCs w:val="32"/>
          <w:u w:val="single"/>
        </w:rPr>
        <w:t>The Wish Tree</w:t>
      </w:r>
    </w:p>
    <w:p w:rsidR="00D14466" w:rsidRPr="00D14466" w:rsidRDefault="00D14466" w:rsidP="00754B50">
      <w:pPr>
        <w:pStyle w:val="NoSpacing"/>
        <w:rPr>
          <w:sz w:val="6"/>
          <w:szCs w:val="6"/>
        </w:rPr>
      </w:pPr>
    </w:p>
    <w:p w:rsidR="00E72B58" w:rsidRDefault="00D14466" w:rsidP="00E72B58">
      <w:pPr>
        <w:pStyle w:val="NoSpacing"/>
        <w:spacing w:line="360" w:lineRule="auto"/>
        <w:rPr>
          <w:sz w:val="28"/>
          <w:szCs w:val="28"/>
        </w:rPr>
      </w:pPr>
      <w:r>
        <w:rPr>
          <w:sz w:val="28"/>
          <w:szCs w:val="28"/>
        </w:rPr>
        <w:tab/>
      </w:r>
      <w:r w:rsidR="004C00AF">
        <w:rPr>
          <w:sz w:val="28"/>
          <w:szCs w:val="28"/>
        </w:rPr>
        <w:t>A family</w:t>
      </w:r>
      <w:r w:rsidR="00E72B58">
        <w:rPr>
          <w:sz w:val="28"/>
          <w:szCs w:val="28"/>
        </w:rPr>
        <w:t xml:space="preserve"> went on a trip. They went to Mr. Green’s farm near Springfield. There is a very old oak tree on the farm. It is called “The Wish Tree.” </w:t>
      </w:r>
    </w:p>
    <w:p w:rsidR="004C00AF" w:rsidRDefault="004C00AF" w:rsidP="004C00AF">
      <w:pPr>
        <w:pStyle w:val="NoSpacing"/>
        <w:spacing w:line="360" w:lineRule="auto"/>
        <w:ind w:firstLine="720"/>
        <w:rPr>
          <w:sz w:val="28"/>
          <w:szCs w:val="28"/>
        </w:rPr>
      </w:pPr>
      <w:r>
        <w:rPr>
          <w:sz w:val="28"/>
          <w:szCs w:val="28"/>
        </w:rPr>
        <w:t xml:space="preserve">The tree’s branches twist tightly together. Its tall trunk towers high in the sky. </w:t>
      </w:r>
      <w:r>
        <w:rPr>
          <w:sz w:val="28"/>
          <w:szCs w:val="28"/>
        </w:rPr>
        <w:t>Its leaves shine in the summer sun.</w:t>
      </w:r>
    </w:p>
    <w:p w:rsidR="00E72B58" w:rsidRDefault="00E72B58" w:rsidP="00E72B58">
      <w:pPr>
        <w:pStyle w:val="NoSpacing"/>
        <w:spacing w:line="360" w:lineRule="auto"/>
        <w:ind w:firstLine="720"/>
        <w:rPr>
          <w:sz w:val="28"/>
          <w:szCs w:val="28"/>
        </w:rPr>
      </w:pPr>
      <w:r>
        <w:rPr>
          <w:sz w:val="28"/>
          <w:szCs w:val="28"/>
        </w:rPr>
        <w:t xml:space="preserve">You sit next to the tree, close your eyes, and make a wish. Then you throw a dime near the tree. Mr. Green says your wish will come true. </w:t>
      </w:r>
    </w:p>
    <w:p w:rsidR="00EC7C06" w:rsidRDefault="00E72B58" w:rsidP="00E72B58">
      <w:pPr>
        <w:pStyle w:val="NoSpacing"/>
        <w:spacing w:line="360" w:lineRule="auto"/>
        <w:rPr>
          <w:sz w:val="28"/>
          <w:szCs w:val="28"/>
        </w:rPr>
      </w:pPr>
      <w:r>
        <w:rPr>
          <w:sz w:val="28"/>
          <w:szCs w:val="28"/>
        </w:rPr>
        <w:tab/>
        <w:t xml:space="preserve"> Manuel and his sister Rosa sat next to the tree. They closed their eyes and threw their dimes next to the tree.</w:t>
      </w:r>
    </w:p>
    <w:p w:rsidR="00E72B58" w:rsidRDefault="00E72B58" w:rsidP="00E72B58">
      <w:pPr>
        <w:pStyle w:val="NoSpacing"/>
        <w:spacing w:line="360" w:lineRule="auto"/>
        <w:rPr>
          <w:sz w:val="32"/>
          <w:szCs w:val="32"/>
        </w:rPr>
      </w:pPr>
      <w:r>
        <w:rPr>
          <w:sz w:val="28"/>
          <w:szCs w:val="28"/>
        </w:rPr>
        <w:tab/>
        <w:t>Manuel wished for a baseball bat. Rosa wanted a pair of Rollerblades. Manuel didn’t get a bat for his birthday. Instead he got a book and new shoes. He said he thought the tree was deaf and couldn’t hear him. He wanted his dime back. But Rosa smiled when she saw her gift. She got a new pair of fast Rollerblades.</w:t>
      </w:r>
    </w:p>
    <w:p w:rsidR="00D14466" w:rsidRPr="00F80C89" w:rsidRDefault="00D14466" w:rsidP="00F80C89">
      <w:pPr>
        <w:pStyle w:val="NoSpacing"/>
        <w:spacing w:line="360" w:lineRule="auto"/>
        <w:rPr>
          <w:sz w:val="32"/>
          <w:szCs w:val="32"/>
        </w:rPr>
      </w:pPr>
    </w:p>
    <w:p w:rsidR="00F77008" w:rsidRPr="00D14466" w:rsidRDefault="004C00AF" w:rsidP="00D14466">
      <w:pPr>
        <w:pStyle w:val="NoSpacing"/>
        <w:numPr>
          <w:ilvl w:val="0"/>
          <w:numId w:val="1"/>
        </w:numPr>
        <w:rPr>
          <w:sz w:val="32"/>
          <w:szCs w:val="32"/>
        </w:rPr>
      </w:pPr>
      <w:r w:rsidRPr="004C00AF">
        <w:rPr>
          <w:sz w:val="32"/>
          <w:szCs w:val="32"/>
          <w:u w:val="single"/>
        </w:rPr>
        <w:t>Underline</w:t>
      </w:r>
      <w:r>
        <w:rPr>
          <w:sz w:val="28"/>
          <w:szCs w:val="28"/>
        </w:rPr>
        <w:t xml:space="preserve"> </w:t>
      </w:r>
      <w:r>
        <w:rPr>
          <w:sz w:val="32"/>
          <w:szCs w:val="32"/>
        </w:rPr>
        <w:t>two groups of</w:t>
      </w:r>
      <w:r w:rsidR="00D14466" w:rsidRPr="00D14466">
        <w:rPr>
          <w:sz w:val="32"/>
          <w:szCs w:val="32"/>
        </w:rPr>
        <w:t xml:space="preserve"> words in the poem that </w:t>
      </w:r>
      <w:r>
        <w:rPr>
          <w:sz w:val="32"/>
          <w:szCs w:val="32"/>
        </w:rPr>
        <w:t>show alliteration</w:t>
      </w:r>
      <w:r w:rsidR="00D14466" w:rsidRPr="00D14466">
        <w:rPr>
          <w:sz w:val="32"/>
          <w:szCs w:val="32"/>
        </w:rPr>
        <w:t>.</w:t>
      </w:r>
    </w:p>
    <w:p w:rsidR="00873F00" w:rsidRPr="008B4F1A" w:rsidRDefault="00873F00" w:rsidP="00754B50">
      <w:pPr>
        <w:pStyle w:val="NoSpacing"/>
        <w:rPr>
          <w:sz w:val="16"/>
          <w:szCs w:val="16"/>
        </w:rPr>
      </w:pPr>
    </w:p>
    <w:p w:rsidR="0059176F" w:rsidRPr="008B4F1A" w:rsidRDefault="00D14466" w:rsidP="00754B50">
      <w:pPr>
        <w:pStyle w:val="NoSpacing"/>
        <w:rPr>
          <w:sz w:val="16"/>
          <w:szCs w:val="16"/>
        </w:rPr>
      </w:pPr>
      <w:r>
        <w:rPr>
          <w:sz w:val="28"/>
          <w:szCs w:val="28"/>
        </w:rPr>
        <w:t xml:space="preserve">     </w:t>
      </w:r>
    </w:p>
    <w:p w:rsidR="0059176F" w:rsidRPr="00FB2E11" w:rsidRDefault="004C00AF" w:rsidP="00FB2E11">
      <w:pPr>
        <w:pStyle w:val="NoSpacing"/>
        <w:numPr>
          <w:ilvl w:val="0"/>
          <w:numId w:val="1"/>
        </w:numPr>
        <w:rPr>
          <w:sz w:val="32"/>
          <w:szCs w:val="32"/>
        </w:rPr>
      </w:pPr>
      <w:r>
        <w:rPr>
          <w:sz w:val="32"/>
          <w:szCs w:val="32"/>
        </w:rPr>
        <w:t>How does this alliteration help you picture the tree?</w:t>
      </w:r>
    </w:p>
    <w:p w:rsidR="008B4F1A" w:rsidRDefault="008B4F1A" w:rsidP="00754B50">
      <w:pPr>
        <w:pStyle w:val="NoSpacing"/>
        <w:rPr>
          <w:noProof/>
        </w:rPr>
      </w:pPr>
    </w:p>
    <w:p w:rsidR="004C00AF" w:rsidRDefault="004C00AF" w:rsidP="00754B50">
      <w:pPr>
        <w:pStyle w:val="NoSpacing"/>
        <w:rPr>
          <w:noProof/>
        </w:rPr>
      </w:pPr>
    </w:p>
    <w:p w:rsidR="00F80C89" w:rsidRPr="00FB2E11" w:rsidRDefault="00F80C89" w:rsidP="00F80C89">
      <w:pPr>
        <w:pStyle w:val="NoSpacing"/>
        <w:rPr>
          <w:noProof/>
        </w:rPr>
      </w:pPr>
      <w:r>
        <w:rPr>
          <w:noProof/>
        </w:rPr>
        <w:t xml:space="preserve">              </w:t>
      </w:r>
      <w:r>
        <w:rPr>
          <w:noProof/>
        </w:rPr>
        <w:t>____________________________________________________________________________________________</w:t>
      </w:r>
    </w:p>
    <w:p w:rsidR="00FB2E11" w:rsidRDefault="00FB2E11" w:rsidP="00754B50">
      <w:pPr>
        <w:pStyle w:val="NoSpacing"/>
        <w:rPr>
          <w:noProof/>
        </w:rPr>
      </w:pPr>
    </w:p>
    <w:p w:rsidR="00EC7C06" w:rsidRDefault="00EC7C06" w:rsidP="00F80C89">
      <w:pPr>
        <w:pStyle w:val="NoSpacing"/>
        <w:rPr>
          <w:sz w:val="32"/>
          <w:szCs w:val="32"/>
        </w:rPr>
      </w:pPr>
    </w:p>
    <w:p w:rsidR="00F80C89" w:rsidRDefault="00EC7C06" w:rsidP="00F80C89">
      <w:pPr>
        <w:pStyle w:val="NoSpacing"/>
        <w:rPr>
          <w:sz w:val="32"/>
          <w:szCs w:val="32"/>
        </w:rPr>
      </w:pPr>
      <w:r>
        <w:rPr>
          <w:sz w:val="32"/>
          <w:szCs w:val="32"/>
        </w:rPr>
        <w:t xml:space="preserve">         </w:t>
      </w:r>
      <w:r w:rsidR="00F80C89">
        <w:rPr>
          <w:sz w:val="32"/>
          <w:szCs w:val="32"/>
        </w:rPr>
        <w:t>_______________________________________________________________</w:t>
      </w:r>
    </w:p>
    <w:p w:rsidR="004C00AF" w:rsidRDefault="004C00AF" w:rsidP="00F80C89">
      <w:pPr>
        <w:pStyle w:val="NoSpacing"/>
        <w:rPr>
          <w:sz w:val="32"/>
          <w:szCs w:val="32"/>
        </w:rPr>
      </w:pPr>
    </w:p>
    <w:p w:rsidR="004C00AF" w:rsidRDefault="004C00AF" w:rsidP="00F80C89">
      <w:pPr>
        <w:pStyle w:val="NoSpacing"/>
        <w:rPr>
          <w:sz w:val="32"/>
          <w:szCs w:val="32"/>
        </w:rPr>
      </w:pPr>
    </w:p>
    <w:p w:rsidR="004C00AF" w:rsidRPr="00320499" w:rsidRDefault="004C00AF" w:rsidP="00F80C89">
      <w:pPr>
        <w:pStyle w:val="NoSpacing"/>
        <w:rPr>
          <w:sz w:val="32"/>
          <w:szCs w:val="32"/>
        </w:rPr>
      </w:pPr>
      <w:r>
        <w:rPr>
          <w:sz w:val="32"/>
          <w:szCs w:val="32"/>
        </w:rPr>
        <w:t xml:space="preserve">         _______________________________________________________________</w:t>
      </w:r>
    </w:p>
    <w:sectPr w:rsidR="004C00AF" w:rsidRPr="00320499" w:rsidSect="00EC7C06">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2AA7"/>
    <w:multiLevelType w:val="hybridMultilevel"/>
    <w:tmpl w:val="94F6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50"/>
    <w:rsid w:val="00192042"/>
    <w:rsid w:val="00214B62"/>
    <w:rsid w:val="002C2C97"/>
    <w:rsid w:val="002F6621"/>
    <w:rsid w:val="00320499"/>
    <w:rsid w:val="00403BBB"/>
    <w:rsid w:val="004C00AF"/>
    <w:rsid w:val="0059176F"/>
    <w:rsid w:val="00673A50"/>
    <w:rsid w:val="00754B50"/>
    <w:rsid w:val="007D2DE7"/>
    <w:rsid w:val="00873F00"/>
    <w:rsid w:val="008B4F1A"/>
    <w:rsid w:val="008F22F4"/>
    <w:rsid w:val="00963380"/>
    <w:rsid w:val="00A239A9"/>
    <w:rsid w:val="00D14466"/>
    <w:rsid w:val="00D456F0"/>
    <w:rsid w:val="00E72B58"/>
    <w:rsid w:val="00EC7C06"/>
    <w:rsid w:val="00F520A8"/>
    <w:rsid w:val="00F80C89"/>
    <w:rsid w:val="00FB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B50"/>
    <w:pPr>
      <w:spacing w:before="100" w:beforeAutospacing="1" w:after="100" w:afterAutospacing="1" w:line="240" w:lineRule="auto"/>
    </w:pPr>
    <w:rPr>
      <w:rFonts w:ascii="Times New Roman" w:eastAsia="Times New Roman" w:hAnsi="Times New Roman" w:cs="Times New Roman"/>
      <w:color w:val="990066"/>
      <w:sz w:val="24"/>
      <w:szCs w:val="24"/>
    </w:rPr>
  </w:style>
  <w:style w:type="paragraph" w:styleId="NoSpacing">
    <w:name w:val="No Spacing"/>
    <w:uiPriority w:val="1"/>
    <w:qFormat/>
    <w:rsid w:val="00754B50"/>
    <w:pPr>
      <w:spacing w:after="0" w:line="240" w:lineRule="auto"/>
    </w:pPr>
  </w:style>
  <w:style w:type="paragraph" w:styleId="BalloonText">
    <w:name w:val="Balloon Text"/>
    <w:basedOn w:val="Normal"/>
    <w:link w:val="BalloonTextChar"/>
    <w:uiPriority w:val="99"/>
    <w:semiHidden/>
    <w:unhideWhenUsed/>
    <w:rsid w:val="00673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B50"/>
    <w:pPr>
      <w:spacing w:before="100" w:beforeAutospacing="1" w:after="100" w:afterAutospacing="1" w:line="240" w:lineRule="auto"/>
    </w:pPr>
    <w:rPr>
      <w:rFonts w:ascii="Times New Roman" w:eastAsia="Times New Roman" w:hAnsi="Times New Roman" w:cs="Times New Roman"/>
      <w:color w:val="990066"/>
      <w:sz w:val="24"/>
      <w:szCs w:val="24"/>
    </w:rPr>
  </w:style>
  <w:style w:type="paragraph" w:styleId="NoSpacing">
    <w:name w:val="No Spacing"/>
    <w:uiPriority w:val="1"/>
    <w:qFormat/>
    <w:rsid w:val="00754B50"/>
    <w:pPr>
      <w:spacing w:after="0" w:line="240" w:lineRule="auto"/>
    </w:pPr>
  </w:style>
  <w:style w:type="paragraph" w:styleId="BalloonText">
    <w:name w:val="Balloon Text"/>
    <w:basedOn w:val="Normal"/>
    <w:link w:val="BalloonTextChar"/>
    <w:uiPriority w:val="99"/>
    <w:semiHidden/>
    <w:unhideWhenUsed/>
    <w:rsid w:val="00673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tlottes</dc:creator>
  <cp:lastModifiedBy>Lottes, Tiffany NBCT</cp:lastModifiedBy>
  <cp:revision>4</cp:revision>
  <dcterms:created xsi:type="dcterms:W3CDTF">2012-05-02T17:22:00Z</dcterms:created>
  <dcterms:modified xsi:type="dcterms:W3CDTF">2012-05-02T17:30:00Z</dcterms:modified>
</cp:coreProperties>
</file>